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450850" cy="611505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6115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ПРОЄКТ Р І Ш Е Н Н Я</w:t>
      </w:r>
    </w:p>
    <w:p w:rsidR="00000000" w:rsidDel="00000000" w:rsidP="00000000" w:rsidRDefault="00000000" w:rsidRPr="00000000" w14:paraId="00000005">
      <w:pPr>
        <w:spacing w:after="0" w:line="240" w:lineRule="auto"/>
        <w:ind w:left="567" w:firstLine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«___»  ________ 2022 року                 м. Сквира                        №    /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затвердження «Положення про</w:t>
      </w:r>
    </w:p>
    <w:p w:rsidR="00000000" w:rsidDel="00000000" w:rsidP="00000000" w:rsidRDefault="00000000" w:rsidRPr="00000000" w14:paraId="00000009">
      <w:pPr>
        <w:spacing w:after="0" w:line="240" w:lineRule="auto"/>
        <w:ind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порядок та умови надання платних </w:t>
      </w:r>
    </w:p>
    <w:p w:rsidR="00000000" w:rsidDel="00000000" w:rsidP="00000000" w:rsidRDefault="00000000" w:rsidRPr="00000000" w14:paraId="0000000A">
      <w:pPr>
        <w:spacing w:after="0" w:line="240" w:lineRule="auto"/>
        <w:ind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соціальних послуг та послуг з встановленням </w:t>
      </w:r>
    </w:p>
    <w:p w:rsidR="00000000" w:rsidDel="00000000" w:rsidP="00000000" w:rsidRDefault="00000000" w:rsidRPr="00000000" w14:paraId="0000000B">
      <w:pPr>
        <w:spacing w:after="0" w:line="240" w:lineRule="auto"/>
        <w:ind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диференційованої плати, комунальною установою </w:t>
      </w:r>
    </w:p>
    <w:p w:rsidR="00000000" w:rsidDel="00000000" w:rsidP="00000000" w:rsidRDefault="00000000" w:rsidRPr="00000000" w14:paraId="0000000C">
      <w:pPr>
        <w:spacing w:after="0" w:line="240" w:lineRule="auto"/>
        <w:ind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0D">
      <w:pPr>
        <w:spacing w:after="0" w:line="240" w:lineRule="auto"/>
        <w:ind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«Центр надання соціальних послуг» </w:t>
      </w:r>
    </w:p>
    <w:p w:rsidR="00000000" w:rsidDel="00000000" w:rsidP="00000000" w:rsidRDefault="00000000" w:rsidRPr="00000000" w14:paraId="0000000E">
      <w:pPr>
        <w:spacing w:after="0" w:line="240" w:lineRule="auto"/>
        <w:ind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новій редакції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клопотання директора Комунальної установи Сквирської міської ради “Центр надання соціальних послуг” (від 21.11.2022  вих. № 280), 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ідповідно до законів України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«Про місцеве самоврядування  в Україні»,  «Про соціальні послуги», постанов Кабінету Міністрів України від 01.06.2020 № 428  «Про затвердження Порядку регулювання тарифів на соціальні послуги», від 01.06.2020  № 429  «Про затвердження Порядку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становлення диференційованої плати за надання соціальних послуг», від 01.06.2020 № 587  «Порядок організації надання соціальних послуг», від 29.12.2009 №1417 «Деякі питання діяльності територіальних центрів соціального обслуговування (надання соціальних послуг), наказу Мінсоцполітики України № 760 від 13.11.2013 року «Про затвердження Державного стандарту  догляду вдома», наказу Мінсоцполітики України № 335 від 16.06.2021 року «Про затвердження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мін до Державного стандарту догляду вдома», Положення про комунальну установу Сквирської міської ради «Центр надання соціальних послуг», затверджене  рішенням сесії Сквирської міської ради № 31-4-VIII  від  21 січня 2021 року, враховуючи рекомендації та пропозиції постійн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 питань планування бюджету та фінансів, соціально-економічного розвитку та з питань соціального захисту, освіти, охорони здоров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’я, культури та релігії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Сквирськ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рад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Л 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1.Затвердити  Положення про порядок та умови надання платних соціальних послуг та послуг з встановленням диференційованої плати комунальною установою Сквирської міської ради «Центр надання соціальних послуг» в новій редакції, згідно з додатком 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Керівнику комунальної установи Сквирської міської ради «Центр надання соціальних послуг» забезпечити виконання даного рішення з моменту набрання чинності.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</w:t>
        <w:tab/>
        <w:t xml:space="preserve">Контроль за виконанням цього рішення покласти  на постійну комісію з питань планування бюджету та фінансів, соціально-економічного розвитку.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Міський голова </w:t>
        <w:tab/>
        <w:tab/>
        <w:tab/>
        <w:tab/>
        <w:tab/>
        <w:t xml:space="preserve">            </w:t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pos="3180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1C">
      <w:pPr>
        <w:tabs>
          <w:tab w:val="left" w:pos="3180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              </w:t>
      </w:r>
    </w:p>
    <w:p w:rsidR="00000000" w:rsidDel="00000000" w:rsidP="00000000" w:rsidRDefault="00000000" w:rsidRPr="00000000" w14:paraId="0000001D">
      <w:pPr>
        <w:tabs>
          <w:tab w:val="left" w:pos="3180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ind w:left="114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ПОГОДЖЕНО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Заступниця міської голови</w:t>
        <w:tab/>
        <w:t xml:space="preserve">                                      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Заступниця міської голови</w:t>
        <w:tab/>
        <w:t xml:space="preserve">                                       Валентина БАЧИНСЬКА</w:t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Секретар міської ради   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Начальниця 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 діловодства міської ради</w:t>
        <w:tab/>
        <w:tab/>
        <w:tab/>
        <w:t xml:space="preserve">                     Ірина КВАША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Головний спеціаліст організаційного</w:t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відділу міської ради                                                          Тетяна ПІНЧУК</w:t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3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3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32">
      <w:pPr>
        <w:spacing w:line="273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Директор КУ СМР «ЦНСП»                                             Світлана РАДЧУК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внесення на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сесією:</w:t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соціального захисту, освіти, охорони  </w:t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здоров» я, культури та релігії                                       Катерина БОНДАРЧУК</w:t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планування бюджету та фінансів, 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соціально-економічного розвитку                                Максим ЧМИРЬ</w:t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pos="3180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8" w:top="426" w:left="1276" w:right="6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64031"/>
  </w:style>
  <w:style w:type="paragraph" w:styleId="1">
    <w:name w:val="heading 1"/>
    <w:basedOn w:val="a"/>
    <w:next w:val="a"/>
    <w:link w:val="10"/>
    <w:qFormat w:val="1"/>
    <w:rsid w:val="00B92B03"/>
    <w:pPr>
      <w:keepNext w:val="1"/>
      <w:tabs>
        <w:tab w:val="num" w:pos="0"/>
      </w:tabs>
      <w:suppressAutoHyphens w:val="1"/>
      <w:spacing w:after="60" w:before="240" w:line="240" w:lineRule="auto"/>
      <w:outlineLvl w:val="0"/>
    </w:pPr>
    <w:rPr>
      <w:rFonts w:ascii="Arial" w:cs="Arial" w:eastAsia="Times New Roman" w:hAnsi="Arial"/>
      <w:b w:val="1"/>
      <w:bCs w:val="1"/>
      <w:kern w:val="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 w:val="1"/>
    <w:rsid w:val="00B92B03"/>
    <w:pPr>
      <w:keepNext w:val="1"/>
      <w:tabs>
        <w:tab w:val="num" w:pos="0"/>
      </w:tabs>
      <w:suppressAutoHyphens w:val="1"/>
      <w:spacing w:after="60" w:before="240" w:line="240" w:lineRule="auto"/>
      <w:outlineLvl w:val="1"/>
    </w:pPr>
    <w:rPr>
      <w:rFonts w:ascii="Arial" w:cs="Arial" w:eastAsia="Times New Roman" w:hAnsi="Arial"/>
      <w:b w:val="1"/>
      <w:bCs w:val="1"/>
      <w:i w:val="1"/>
      <w:iCs w:val="1"/>
      <w:sz w:val="28"/>
      <w:szCs w:val="28"/>
      <w:lang w:eastAsia="zh-CN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rsid w:val="00B92B03"/>
    <w:rPr>
      <w:rFonts w:ascii="Arial" w:cs="Arial" w:eastAsia="Times New Roman" w:hAnsi="Arial"/>
      <w:b w:val="1"/>
      <w:bCs w:val="1"/>
      <w:kern w:val="2"/>
      <w:sz w:val="32"/>
      <w:szCs w:val="32"/>
      <w:lang w:eastAsia="zh-CN" w:val="ru-RU"/>
    </w:rPr>
  </w:style>
  <w:style w:type="character" w:styleId="20" w:customStyle="1">
    <w:name w:val="Заголовок 2 Знак"/>
    <w:basedOn w:val="a0"/>
    <w:link w:val="2"/>
    <w:rsid w:val="00B92B03"/>
    <w:rPr>
      <w:rFonts w:ascii="Arial" w:cs="Arial" w:eastAsia="Times New Roman" w:hAnsi="Arial"/>
      <w:b w:val="1"/>
      <w:bCs w:val="1"/>
      <w:i w:val="1"/>
      <w:iCs w:val="1"/>
      <w:sz w:val="28"/>
      <w:szCs w:val="28"/>
      <w:lang w:eastAsia="zh-CN" w:val="ru-RU"/>
    </w:rPr>
  </w:style>
  <w:style w:type="paragraph" w:styleId="a3">
    <w:name w:val="List Paragraph"/>
    <w:basedOn w:val="a"/>
    <w:uiPriority w:val="34"/>
    <w:qFormat w:val="1"/>
    <w:rsid w:val="000626E4"/>
    <w:pPr>
      <w:ind w:left="720"/>
      <w:contextualSpacing w:val="1"/>
    </w:pPr>
  </w:style>
  <w:style w:type="paragraph" w:styleId="a4">
    <w:name w:val="No Spacing"/>
    <w:uiPriority w:val="1"/>
    <w:qFormat w:val="1"/>
    <w:rsid w:val="00BC632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 w:val="1"/>
    <w:unhideWhenUsed w:val="1"/>
    <w:rsid w:val="007A0DD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7A0DD8"/>
    <w:rPr>
      <w:rFonts w:ascii="Tahoma" w:cs="Tahoma" w:hAnsi="Tahoma"/>
      <w:sz w:val="16"/>
      <w:szCs w:val="16"/>
    </w:rPr>
  </w:style>
  <w:style w:type="paragraph" w:styleId="docdata" w:customStyle="1">
    <w:name w:val="docdata"/>
    <w:aliases w:val="docy,v5,18645,baiaagaaboqcaaadceiaaauwqgaaaaaaaaaaaaaaaaaaaaaaaaaaaaaaaaaaaaaaaaaaaaaaaaaaaaaaaaaaaaaaaaaaaaaaaaaaaaaaaaaaaaaaaaaaaaaaaaaaaaaaaaaaaaaaaaaaaaaaaaaaaaaaaaaaaaaaaaaaaaaaaaaaaaaaaaaaaaaaaaaaaaaaaaaaaaaaaaaaaaaaaaaaaaaaaaaaaaaaaaaaaaa"/>
    <w:basedOn w:val="a"/>
    <w:rsid w:val="000554E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a7">
    <w:name w:val="Normal (Web)"/>
    <w:basedOn w:val="a"/>
    <w:uiPriority w:val="99"/>
    <w:unhideWhenUsed w:val="1"/>
    <w:rsid w:val="000554E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l4kO/rKk8sVnOFk5O4UPPWqkeQ==">AMUW2mX74hl2dHtDeMjTgvImKjwNr9DBCiZjJmsPonpo0yE804IrMXKoGUKVtzfG3AtTiySxWnE75ZpK/Byh7p+nyv/NK944i/urlqBdtnASEiVA1eeOXwmwiNHcwAl5U5aU/EBxZuYn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2021-04-14T12:51:00Z</dcterms:created>
  <dc:creator>Пользователь Windows</dc:creator>
</cp:coreProperties>
</file>